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61" w:rsidRDefault="00B06C61" w:rsidP="00C93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2.8 Информация об основных потребительских характеристиках </w:t>
      </w:r>
      <w:r w:rsidR="00C932F9">
        <w:rPr>
          <w:rFonts w:ascii="Calibri" w:hAnsi="Calibri" w:cs="Calibri"/>
        </w:rPr>
        <w:t>холодного водоснабжения</w:t>
      </w:r>
      <w:r>
        <w:rPr>
          <w:rFonts w:ascii="Calibri" w:hAnsi="Calibri" w:cs="Calibri"/>
        </w:rPr>
        <w:t xml:space="preserve"> </w:t>
      </w:r>
      <w:r w:rsidR="00C932F9">
        <w:rPr>
          <w:rFonts w:ascii="Calibri" w:hAnsi="Calibri" w:cs="Calibri"/>
        </w:rPr>
        <w:t>МУП «Балаково-Водоканал»</w:t>
      </w:r>
      <w:r>
        <w:rPr>
          <w:rFonts w:ascii="Calibri" w:hAnsi="Calibri" w:cs="Calibri"/>
        </w:rPr>
        <w:t xml:space="preserve"> и их соответствии установленным требованиям</w:t>
      </w:r>
      <w:r w:rsidR="009B0E56">
        <w:rPr>
          <w:rFonts w:ascii="Calibri" w:hAnsi="Calibri" w:cs="Calibri"/>
        </w:rPr>
        <w:t xml:space="preserve"> за 2020год</w:t>
      </w:r>
    </w:p>
    <w:p w:rsidR="00B06C61" w:rsidRDefault="00B06C61" w:rsidP="00B06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05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927"/>
        <w:gridCol w:w="992"/>
        <w:gridCol w:w="1843"/>
        <w:gridCol w:w="1701"/>
        <w:gridCol w:w="1985"/>
      </w:tblGrid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B06C61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B06C61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C932F9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F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D83064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6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водоснабжение. 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D83064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64">
              <w:rPr>
                <w:rFonts w:ascii="Times New Roman" w:hAnsi="Times New Roman" w:cs="Times New Roman"/>
                <w:sz w:val="20"/>
                <w:szCs w:val="20"/>
              </w:rPr>
              <w:t>Подключение к централизованной системе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D83064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6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водоснабжение. Техническая 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Ивановка,Новая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Елюзань,села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БО)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системах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7,74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ind w:firstLineChars="100" w:firstLine="180"/>
              <w:jc w:val="center"/>
              <w:rPr>
                <w:rFonts w:ascii="Tahoma" w:hAnsi="Tahoma" w:cs="Tahoma"/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ind w:firstLineChars="100" w:firstLine="180"/>
              <w:jc w:val="center"/>
              <w:rPr>
                <w:rFonts w:ascii="Tahoma" w:hAnsi="Tahoma" w:cs="Tahoma"/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ind w:firstLineChars="100" w:firstLine="180"/>
              <w:jc w:val="center"/>
              <w:rPr>
                <w:rFonts w:ascii="Tahoma" w:hAnsi="Tahoma" w:cs="Tahoma"/>
                <w:i/>
                <w:iCs/>
                <w:color w:val="C0C0C0"/>
                <w:sz w:val="18"/>
                <w:szCs w:val="18"/>
              </w:rPr>
            </w:pP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12 078,00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8 784,00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8 784,00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проведенных проб, выявивших несоответствие холодной воды </w:t>
            </w:r>
            <w:r w:rsidRPr="00B0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C61">
              <w:rPr>
                <w:rFonts w:ascii="Times New Roman" w:hAnsi="Times New Roman" w:cs="Times New Roman"/>
              </w:rPr>
              <w:t>дн</w:t>
            </w:r>
            <w:proofErr w:type="spellEnd"/>
            <w:r w:rsidRPr="00B06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bookmarkStart w:id="1" w:name="RANGE!G38"/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"file:///E:\\Плановый\\МОРОЗОВА\\Стандарты%20раскрытия%20информации\\2021\\Водоснабжение\\Баланс\\FAS.JKH.OPEN.INFO.BALANCE.HVS(v1.0.5).xlsb" \l "RANGE!G38" \o "Кликните по гиперссылке, чтобы перейти по гиперссылке или отредактировать её" </w:instrTex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 w:rsidRPr="00D83064"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https://portal.eias.ru/Portal/DownloadPage.aspx?type=12&amp;guid=0d46eade-43e9-4816-9c44-97d22e6be23f</w: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bookmarkStart w:id="2" w:name="RANGE!H38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"file:///E:\\Плановый\\МОРОЗОВА\\Стандарты%20раскрытия%20информации\\2021\\Водоснабжение\\Баланс\\FAS.JKH.OPEN.INFO.BALANCE.HVS(v1.0.5).xlsb" \l "RANGE!H38" \o "Кликните по гиперссылке, чтобы перейти по гиперссылке или отредактировать её" </w:instrTex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 w:rsidRPr="00D83064"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https://portal.eias.ru/Portal/DownloadPage.aspx?type=12&amp;guid=0d46eade-43e9-4816-9c44-97d22e6be23f</w: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bookmarkStart w:id="3" w:name="RANGE!I38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"file:///E:\\Плановый\\МОРОЗОВА\\Стандарты%20раскрытия%20информации\\2021\\Водоснабжение\\Баланс\\FAS.JKH.OPEN.INFO.BALANCE.HVS(v1.0.5).xlsb" \l "RANGE!I38" \o "Кликните по гиперссылке, чтобы перейти по гиперссылке или отредактировать её" </w:instrTex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 w:rsidRPr="00D83064"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https://portal.eias.ru/Portal/DownloadPage.aspx?type=12&amp;guid=0d46eade-43e9-4816-9c44-97d22e6be23f</w: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D83064" w:rsidRPr="00B06C61" w:rsidTr="00D830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bookmarkStart w:id="4" w:name="RANGE!G39"/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"file:///E:\\Плановый\\МОРОЗОВА\\Стандарты%20раскрытия%20информации\\2021\\Водоснабжение\\Баланс\\FAS.JKH.OPEN.INFO.BALANCE.HVS(v1.0.5).xlsb" \l "RANGE!G39" \o "Кликните по гиперссылке, чтобы перейти по гиперссылке или отредактировать её" </w:instrTex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 w:rsidRPr="00D83064"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https://portal.eias.ru/Portal/DownloadPage.aspx?type=12&amp;guid=eb74dc91-316b-4678-a8ad-9cb0a0b613ec</w: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bookmarkStart w:id="5" w:name="RANGE!H39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"file:///E:\\Плановый\\МОРОЗОВА\\Стандарты%20раскрытия%20информации\\2021\\Водоснабжение\\Баланс\\FAS.JKH.OPEN.INFO.BALANCE.HVS(v1.0.5).xlsb" \l "RANGE!H39" \o "Кликните по гиперссылке, чтобы перейти по гиперссылке или отредактировать её" </w:instrTex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 w:rsidRPr="00D83064"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https://portal.eias.ru/Portal/DownloadPage.aspx?type=12&amp;guid=63fd92c2-41dc-4da8-9ef6-09ed7b2c805f</w: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bookmarkStart w:id="6" w:name="RANGE!I39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"file:///E:\\Плановый\\МОРОЗОВА\\Стандарты%20раскрытия%20информации\\2021\\Водоснабжение\\Баланс\\FAS.JKH.OPEN.INFO.BALANCE.HVS(v1.0.5).xlsb" \l "RANGE!I39" \o "Кликните по гиперссылке, чтобы перейти по гиперссылке или отредактировать её" </w:instrTex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 w:rsidRPr="00D83064">
              <w:rPr>
                <w:rStyle w:val="a5"/>
                <w:rFonts w:ascii="Tahoma" w:hAnsi="Tahoma" w:cs="Tahoma"/>
                <w:sz w:val="18"/>
                <w:szCs w:val="18"/>
              </w:rPr>
              <w:t>https://portal.eias.ru/Portal/DownloadPage.aspx?type=12&amp;guid=edc67fff-5612-4e22-8abb-d7ecf0bceb7b</w:t>
            </w:r>
            <w:r w:rsidRPr="00D83064"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</w:tr>
    </w:tbl>
    <w:p w:rsidR="00945749" w:rsidRDefault="00945749"/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r w:rsidRPr="00271772">
        <w:rPr>
          <w:rFonts w:ascii="Times New Roman" w:hAnsi="Times New Roman" w:cs="Times New Roman"/>
          <w:sz w:val="24"/>
          <w:szCs w:val="24"/>
        </w:rPr>
        <w:t xml:space="preserve">                       Директор                                                                                                </w:t>
      </w:r>
      <w:proofErr w:type="spellStart"/>
      <w:r w:rsidRPr="00271772"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r w:rsidRPr="00271772">
        <w:rPr>
          <w:rFonts w:ascii="Times New Roman" w:hAnsi="Times New Roman" w:cs="Times New Roman"/>
          <w:sz w:val="24"/>
          <w:szCs w:val="24"/>
        </w:rPr>
        <w:t xml:space="preserve">                      Зам. директора по экономике</w:t>
      </w: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r w:rsidRPr="00271772">
        <w:rPr>
          <w:rFonts w:ascii="Times New Roman" w:hAnsi="Times New Roman" w:cs="Times New Roman"/>
          <w:sz w:val="24"/>
          <w:szCs w:val="24"/>
        </w:rPr>
        <w:t xml:space="preserve">                      и финансам                                                                                            </w:t>
      </w:r>
      <w:proofErr w:type="spellStart"/>
      <w:r w:rsidRPr="00271772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C932F9" w:rsidRDefault="00C932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Исп.</w:t>
      </w:r>
      <w:r w:rsidR="00271772" w:rsidRPr="00C932F9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Экономист 1 категории </w:t>
      </w:r>
      <w:proofErr w:type="spellStart"/>
      <w:r w:rsidR="00271772" w:rsidRPr="00C932F9">
        <w:rPr>
          <w:rFonts w:ascii="Times New Roman" w:hAnsi="Times New Roman" w:cs="Times New Roman"/>
          <w:i/>
        </w:rPr>
        <w:t>Е.В.Морозова</w:t>
      </w:r>
      <w:proofErr w:type="spellEnd"/>
    </w:p>
    <w:sectPr w:rsidR="00271772" w:rsidRPr="00C932F9" w:rsidSect="0027177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1"/>
    <w:rsid w:val="00271772"/>
    <w:rsid w:val="00945749"/>
    <w:rsid w:val="009B0E56"/>
    <w:rsid w:val="00AB48B3"/>
    <w:rsid w:val="00B06C61"/>
    <w:rsid w:val="00C932F9"/>
    <w:rsid w:val="00D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4AC2"/>
  <w15:chartTrackingRefBased/>
  <w15:docId w15:val="{E1ABFA69-9411-4544-A589-50CCC35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3064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6</cp:revision>
  <cp:lastPrinted>2020-04-22T04:45:00Z</cp:lastPrinted>
  <dcterms:created xsi:type="dcterms:W3CDTF">2020-04-17T06:49:00Z</dcterms:created>
  <dcterms:modified xsi:type="dcterms:W3CDTF">2021-04-15T10:45:00Z</dcterms:modified>
</cp:coreProperties>
</file>